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289"/>
        <w:gridCol w:w="1663"/>
      </w:tblGrid>
      <w:tr w:rsidR="00F733ED" w:rsidRPr="001347F2" w14:paraId="1AFD1C98" w14:textId="77777777" w:rsidTr="00A06E17">
        <w:tc>
          <w:tcPr>
            <w:tcW w:w="1668" w:type="dxa"/>
            <w:vAlign w:val="center"/>
          </w:tcPr>
          <w:p w14:paraId="2C3A404F" w14:textId="77777777" w:rsidR="00F733ED" w:rsidRPr="00681E10" w:rsidRDefault="00F733ED" w:rsidP="00870EC6">
            <w:pPr>
              <w:spacing w:after="120" w:line="276" w:lineRule="auto"/>
              <w:contextualSpacing/>
              <w:jc w:val="center"/>
            </w:pPr>
            <w:r w:rsidRPr="00681E10">
              <w:rPr>
                <w:noProof/>
                <w:lang w:eastAsia="en-GB"/>
              </w:rPr>
              <w:drawing>
                <wp:inline distT="0" distB="0" distL="0" distR="0" wp14:anchorId="5DA3909D" wp14:editId="39B8FD3D">
                  <wp:extent cx="923925" cy="8623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497" cy="862864"/>
                          </a:xfrm>
                          <a:prstGeom prst="rect">
                            <a:avLst/>
                          </a:prstGeom>
                          <a:noFill/>
                          <a:ln>
                            <a:noFill/>
                          </a:ln>
                        </pic:spPr>
                      </pic:pic>
                    </a:graphicData>
                  </a:graphic>
                </wp:inline>
              </w:drawing>
            </w:r>
          </w:p>
        </w:tc>
        <w:tc>
          <w:tcPr>
            <w:tcW w:w="6520" w:type="dxa"/>
            <w:vAlign w:val="center"/>
          </w:tcPr>
          <w:p w14:paraId="51C1E633" w14:textId="77777777" w:rsidR="00F733ED" w:rsidRPr="00681E10" w:rsidRDefault="00F733ED" w:rsidP="00870EC6">
            <w:pPr>
              <w:spacing w:after="120" w:line="276" w:lineRule="auto"/>
              <w:contextualSpacing/>
              <w:jc w:val="center"/>
              <w:rPr>
                <w:b/>
                <w:sz w:val="24"/>
                <w:szCs w:val="24"/>
              </w:rPr>
            </w:pPr>
            <w:r w:rsidRPr="00681E10">
              <w:rPr>
                <w:b/>
                <w:sz w:val="24"/>
                <w:szCs w:val="24"/>
              </w:rPr>
              <w:t>EOGHAN RUA CLG CUIL RAITHIN</w:t>
            </w:r>
          </w:p>
          <w:p w14:paraId="16A901A8" w14:textId="77777777" w:rsidR="00F733ED" w:rsidRPr="00681E10" w:rsidRDefault="00F733ED" w:rsidP="00870EC6">
            <w:pPr>
              <w:spacing w:after="120" w:line="276" w:lineRule="auto"/>
              <w:contextualSpacing/>
              <w:jc w:val="center"/>
              <w:rPr>
                <w:b/>
                <w:sz w:val="24"/>
                <w:szCs w:val="24"/>
              </w:rPr>
            </w:pPr>
            <w:r w:rsidRPr="00681E10">
              <w:rPr>
                <w:b/>
                <w:sz w:val="24"/>
                <w:szCs w:val="24"/>
              </w:rPr>
              <w:t>Eoghan Rua GAC Coleraine</w:t>
            </w:r>
          </w:p>
          <w:p w14:paraId="6CB13650" w14:textId="77777777" w:rsidR="00F733ED" w:rsidRPr="001347F2" w:rsidRDefault="00F733ED" w:rsidP="00870EC6">
            <w:pPr>
              <w:spacing w:after="120" w:line="276" w:lineRule="auto"/>
              <w:contextualSpacing/>
              <w:jc w:val="center"/>
              <w:rPr>
                <w:b/>
              </w:rPr>
            </w:pPr>
            <w:r w:rsidRPr="00681E10">
              <w:rPr>
                <w:b/>
                <w:sz w:val="24"/>
                <w:szCs w:val="24"/>
              </w:rPr>
              <w:t>Developing and Promoting Gaelic Games</w:t>
            </w:r>
          </w:p>
        </w:tc>
        <w:tc>
          <w:tcPr>
            <w:tcW w:w="1666" w:type="dxa"/>
            <w:vAlign w:val="center"/>
          </w:tcPr>
          <w:p w14:paraId="657D8250" w14:textId="77777777" w:rsidR="00F733ED" w:rsidRPr="001347F2" w:rsidRDefault="00F733ED" w:rsidP="00870EC6">
            <w:pPr>
              <w:spacing w:after="120" w:line="276" w:lineRule="auto"/>
              <w:contextualSpacing/>
              <w:jc w:val="center"/>
            </w:pPr>
            <w:r w:rsidRPr="001347F2">
              <w:rPr>
                <w:noProof/>
                <w:sz w:val="18"/>
                <w:lang w:eastAsia="en-GB"/>
              </w:rPr>
              <w:drawing>
                <wp:inline distT="0" distB="0" distL="0" distR="0" wp14:anchorId="17A00DAD" wp14:editId="72395726">
                  <wp:extent cx="872067" cy="8626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r>
    </w:tbl>
    <w:p w14:paraId="7CB53D0D" w14:textId="77777777" w:rsidR="00630005" w:rsidRPr="001347F2" w:rsidRDefault="00630005" w:rsidP="00870EC6">
      <w:pPr>
        <w:spacing w:after="0" w:line="240" w:lineRule="auto"/>
        <w:contextualSpacing/>
        <w:rPr>
          <w:bCs/>
        </w:rPr>
      </w:pPr>
    </w:p>
    <w:p w14:paraId="4772B63E" w14:textId="77777777" w:rsidR="000E3E4F" w:rsidRPr="000E3E4F" w:rsidRDefault="000E3E4F" w:rsidP="000E3E4F">
      <w:pPr>
        <w:ind w:left="1440" w:firstLine="720"/>
        <w:rPr>
          <w:rFonts w:ascii="Arial" w:hAnsi="Arial" w:cs="Arial"/>
          <w:sz w:val="24"/>
          <w:szCs w:val="24"/>
        </w:rPr>
      </w:pPr>
      <w:r w:rsidRPr="000E3E4F">
        <w:rPr>
          <w:rFonts w:ascii="Arial" w:hAnsi="Arial" w:cs="Arial"/>
          <w:sz w:val="24"/>
          <w:szCs w:val="24"/>
        </w:rPr>
        <w:t xml:space="preserve">Code of Expectations for Parents &amp; Spectators Policy </w:t>
      </w:r>
    </w:p>
    <w:p w14:paraId="4EE6FBB7" w14:textId="28AF55FD" w:rsidR="000E3E4F" w:rsidRPr="00932ABD" w:rsidRDefault="000E3E4F" w:rsidP="000E3E4F">
      <w:pPr>
        <w:rPr>
          <w:rFonts w:ascii="Arial" w:hAnsi="Arial" w:cs="Arial"/>
          <w:sz w:val="20"/>
          <w:szCs w:val="20"/>
        </w:rPr>
      </w:pPr>
      <w:r w:rsidRPr="00932ABD">
        <w:rPr>
          <w:rFonts w:ascii="Arial" w:hAnsi="Arial" w:cs="Arial"/>
          <w:sz w:val="20"/>
          <w:szCs w:val="20"/>
        </w:rPr>
        <w:t>Eoghan Rua CLG adopts a child centred approach and philosophy in the running of the club to ensure that those working with children and young people are always provided a quality sporting and social programme, by working to an agreed philosophy and set of standards. Enforcement of this conduct is the responsibility of every member and any queries about this code should be referred to the Children’s Officer, Designated Person, or the Club Chairperson.</w:t>
      </w:r>
    </w:p>
    <w:p w14:paraId="0E537D1E"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 Parents/guardians have an influential role to play in assisting their offspring to adopt positive attitudes and encouraging them to maintain an involvement in sport. Parents should not attempt to meet their own needs for success and achievement through their children’s participation in Gaelic Games. The following guidelines will be assistance in their regard: </w:t>
      </w:r>
    </w:p>
    <w:p w14:paraId="33F38F03"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Parents/Spectators within the Club must: </w:t>
      </w:r>
    </w:p>
    <w:p w14:paraId="21C238E3"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1.1 </w:t>
      </w:r>
      <w:r w:rsidRPr="00932ABD">
        <w:rPr>
          <w:rFonts w:ascii="Arial" w:hAnsi="Arial" w:cs="Arial"/>
          <w:sz w:val="20"/>
          <w:szCs w:val="20"/>
        </w:rPr>
        <w:tab/>
        <w:t xml:space="preserve">Attend games on a regular basis and assist in the organisation of club activities. </w:t>
      </w:r>
    </w:p>
    <w:p w14:paraId="330D2B4A"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1.2 </w:t>
      </w:r>
      <w:r w:rsidRPr="00932ABD">
        <w:rPr>
          <w:rFonts w:ascii="Arial" w:hAnsi="Arial" w:cs="Arial"/>
          <w:sz w:val="20"/>
          <w:szCs w:val="20"/>
        </w:rPr>
        <w:tab/>
        <w:t>Remember that children participate in sport for their enjoyment not yours.</w:t>
      </w:r>
    </w:p>
    <w:p w14:paraId="1B429305"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 1.3 </w:t>
      </w:r>
      <w:r w:rsidRPr="00932ABD">
        <w:rPr>
          <w:rFonts w:ascii="Arial" w:hAnsi="Arial" w:cs="Arial"/>
          <w:sz w:val="20"/>
          <w:szCs w:val="20"/>
        </w:rPr>
        <w:tab/>
        <w:t>Encourage children always to play according to the rules and to settle disagreements without resorting to hostility or violence.</w:t>
      </w:r>
    </w:p>
    <w:p w14:paraId="640EF830"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 1.4 </w:t>
      </w:r>
      <w:r w:rsidRPr="00932ABD">
        <w:rPr>
          <w:rFonts w:ascii="Arial" w:hAnsi="Arial" w:cs="Arial"/>
          <w:sz w:val="20"/>
          <w:szCs w:val="20"/>
        </w:rPr>
        <w:tab/>
        <w:t xml:space="preserve">Never ridicule or yell at a child for making a mistake or not winning. </w:t>
      </w:r>
    </w:p>
    <w:p w14:paraId="2D542D52"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1.5 </w:t>
      </w:r>
      <w:r w:rsidRPr="00932ABD">
        <w:rPr>
          <w:rFonts w:ascii="Arial" w:hAnsi="Arial" w:cs="Arial"/>
          <w:sz w:val="20"/>
          <w:szCs w:val="20"/>
        </w:rPr>
        <w:tab/>
        <w:t>Respect official’s decisions and encourage children to do likewise.</w:t>
      </w:r>
    </w:p>
    <w:p w14:paraId="115B5B23"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 1.6</w:t>
      </w:r>
      <w:r w:rsidRPr="00932ABD">
        <w:rPr>
          <w:rFonts w:ascii="Arial" w:hAnsi="Arial" w:cs="Arial"/>
          <w:sz w:val="20"/>
          <w:szCs w:val="20"/>
        </w:rPr>
        <w:tab/>
        <w:t xml:space="preserve"> Show appreciation for volunteer coaches, officials, and administrators. </w:t>
      </w:r>
    </w:p>
    <w:p w14:paraId="78C417F7"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1.7 </w:t>
      </w:r>
      <w:r w:rsidRPr="00932ABD">
        <w:rPr>
          <w:rFonts w:ascii="Arial" w:hAnsi="Arial" w:cs="Arial"/>
          <w:sz w:val="20"/>
          <w:szCs w:val="20"/>
        </w:rPr>
        <w:tab/>
        <w:t>Applaud good performance and efforts from all individuals and teams.</w:t>
      </w:r>
    </w:p>
    <w:p w14:paraId="15D85F29"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 1.8 </w:t>
      </w:r>
      <w:r w:rsidRPr="00932ABD">
        <w:rPr>
          <w:rFonts w:ascii="Arial" w:hAnsi="Arial" w:cs="Arial"/>
          <w:sz w:val="20"/>
          <w:szCs w:val="20"/>
        </w:rPr>
        <w:tab/>
        <w:t xml:space="preserve">Congratulate all participations regardless of the game’s outcome </w:t>
      </w:r>
    </w:p>
    <w:p w14:paraId="28C76842"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1.9 </w:t>
      </w:r>
      <w:r w:rsidRPr="00932ABD">
        <w:rPr>
          <w:rFonts w:ascii="Arial" w:hAnsi="Arial" w:cs="Arial"/>
          <w:sz w:val="20"/>
          <w:szCs w:val="20"/>
        </w:rPr>
        <w:tab/>
        <w:t>Condemn the use of violence, verbal abuse, or vilification in any form, whether it is by spectators, coaches, officials, or players.</w:t>
      </w:r>
    </w:p>
    <w:p w14:paraId="04F786F2"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 1.10</w:t>
      </w:r>
      <w:r w:rsidRPr="00932ABD">
        <w:rPr>
          <w:rFonts w:ascii="Arial" w:hAnsi="Arial" w:cs="Arial"/>
          <w:sz w:val="20"/>
          <w:szCs w:val="20"/>
        </w:rPr>
        <w:tab/>
        <w:t xml:space="preserve"> Support policy and practices (and lead by example) in relation to responsible use of alcohol, to child protection issues and to issues involving recreational and performance enhancing drugs. </w:t>
      </w:r>
    </w:p>
    <w:p w14:paraId="270092A9"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1.11 </w:t>
      </w:r>
      <w:r w:rsidRPr="00932ABD">
        <w:rPr>
          <w:rFonts w:ascii="Arial" w:hAnsi="Arial" w:cs="Arial"/>
          <w:sz w:val="20"/>
          <w:szCs w:val="20"/>
        </w:rPr>
        <w:tab/>
        <w:t xml:space="preserve">Support involvement in modified rules games and other junior development programmes </w:t>
      </w:r>
    </w:p>
    <w:p w14:paraId="5C071F54" w14:textId="77777777" w:rsidR="000E3E4F" w:rsidRPr="00932ABD" w:rsidRDefault="000E3E4F" w:rsidP="000E3E4F">
      <w:pPr>
        <w:rPr>
          <w:rFonts w:ascii="Arial" w:hAnsi="Arial" w:cs="Arial"/>
          <w:sz w:val="20"/>
          <w:szCs w:val="20"/>
        </w:rPr>
      </w:pPr>
      <w:r w:rsidRPr="00932ABD">
        <w:rPr>
          <w:rFonts w:ascii="Arial" w:hAnsi="Arial" w:cs="Arial"/>
          <w:sz w:val="20"/>
          <w:szCs w:val="20"/>
        </w:rPr>
        <w:t xml:space="preserve">1.12 </w:t>
      </w:r>
      <w:r w:rsidRPr="00932ABD">
        <w:rPr>
          <w:rFonts w:ascii="Arial" w:hAnsi="Arial" w:cs="Arial"/>
          <w:sz w:val="20"/>
          <w:szCs w:val="20"/>
        </w:rPr>
        <w:tab/>
        <w:t xml:space="preserve">Respect the rights, dignity and worth of every young person regardless of their gender, ability, cultural background, or religion. </w:t>
      </w:r>
    </w:p>
    <w:p w14:paraId="634C43DC" w14:textId="77777777" w:rsidR="000E3E4F" w:rsidRPr="00932ABD" w:rsidRDefault="000E3E4F" w:rsidP="000E3E4F">
      <w:pPr>
        <w:rPr>
          <w:rFonts w:ascii="Arial" w:hAnsi="Arial" w:cs="Arial"/>
          <w:sz w:val="20"/>
          <w:szCs w:val="20"/>
        </w:rPr>
      </w:pPr>
      <w:r w:rsidRPr="00932ABD">
        <w:rPr>
          <w:rFonts w:ascii="Arial" w:hAnsi="Arial" w:cs="Arial"/>
          <w:sz w:val="20"/>
          <w:szCs w:val="20"/>
        </w:rPr>
        <w:t>I understand and agree to abide by this Code of Conduct. I understand that failure to abide by this Code of Conduct will result in disciplinary action by the Club Executive Committee.</w:t>
      </w:r>
    </w:p>
    <w:p w14:paraId="7FD43F16" w14:textId="77777777" w:rsidR="000E3E4F" w:rsidRPr="00932ABD" w:rsidRDefault="000E3E4F" w:rsidP="000E3E4F">
      <w:pPr>
        <w:rPr>
          <w:rFonts w:ascii="Arial" w:hAnsi="Arial" w:cs="Arial"/>
          <w:sz w:val="20"/>
          <w:szCs w:val="20"/>
        </w:rPr>
      </w:pPr>
    </w:p>
    <w:p w14:paraId="0C852BFA" w14:textId="63B51E37" w:rsidR="000E3E4F" w:rsidRDefault="000E3E4F" w:rsidP="000E3E4F">
      <w:pPr>
        <w:rPr>
          <w:rFonts w:ascii="Arial" w:hAnsi="Arial" w:cs="Arial"/>
          <w:sz w:val="20"/>
          <w:szCs w:val="20"/>
        </w:rPr>
      </w:pPr>
      <w:r w:rsidRPr="00932ABD">
        <w:rPr>
          <w:rFonts w:ascii="Arial" w:hAnsi="Arial" w:cs="Arial"/>
          <w:sz w:val="20"/>
          <w:szCs w:val="20"/>
        </w:rPr>
        <w:t xml:space="preserve"> Signed: ________________________________ P</w:t>
      </w:r>
      <w:r>
        <w:rPr>
          <w:rFonts w:ascii="Arial" w:hAnsi="Arial" w:cs="Arial"/>
          <w:sz w:val="20"/>
          <w:szCs w:val="20"/>
        </w:rPr>
        <w:t>rint Name:</w:t>
      </w:r>
      <w:r w:rsidRPr="00932ABD">
        <w:rPr>
          <w:rFonts w:ascii="Arial" w:hAnsi="Arial" w:cs="Arial"/>
          <w:sz w:val="20"/>
          <w:szCs w:val="20"/>
        </w:rPr>
        <w:t xml:space="preserve"> ____________________________</w:t>
      </w:r>
    </w:p>
    <w:p w14:paraId="6BF4C865" w14:textId="77777777" w:rsidR="000E3E4F" w:rsidRDefault="000E3E4F" w:rsidP="000E3E4F">
      <w:pPr>
        <w:rPr>
          <w:rFonts w:ascii="Arial" w:hAnsi="Arial" w:cs="Arial"/>
          <w:sz w:val="20"/>
          <w:szCs w:val="20"/>
        </w:rPr>
      </w:pPr>
    </w:p>
    <w:p w14:paraId="7037F57D" w14:textId="5E4FCE46" w:rsidR="00107E3D" w:rsidRPr="00EF3DFC" w:rsidRDefault="000E3E4F" w:rsidP="00EF3DFC">
      <w:pPr>
        <w:rPr>
          <w:rFonts w:ascii="Arial" w:hAnsi="Arial" w:cs="Arial"/>
          <w:sz w:val="20"/>
          <w:szCs w:val="20"/>
        </w:rPr>
      </w:pPr>
      <w:r>
        <w:rPr>
          <w:rFonts w:ascii="Arial" w:hAnsi="Arial" w:cs="Arial"/>
          <w:sz w:val="20"/>
          <w:szCs w:val="20"/>
        </w:rPr>
        <w:t>Date: ____________________________</w:t>
      </w:r>
      <w:r w:rsidR="00137574" w:rsidRPr="00EF3DFC">
        <w:rPr>
          <w:rFonts w:ascii="OpenSans-webfont" w:hAnsi="OpenSans-webfont"/>
          <w:color w:val="333333"/>
        </w:rPr>
        <w:br/>
      </w:r>
    </w:p>
    <w:sectPr w:rsidR="00107E3D" w:rsidRPr="00EF3DFC" w:rsidSect="00351871">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4B3F" w14:textId="77777777" w:rsidR="00CC1B5F" w:rsidRDefault="00CC1B5F" w:rsidP="00E67B63">
      <w:pPr>
        <w:spacing w:after="0" w:line="240" w:lineRule="auto"/>
      </w:pPr>
      <w:r>
        <w:separator/>
      </w:r>
    </w:p>
  </w:endnote>
  <w:endnote w:type="continuationSeparator" w:id="0">
    <w:p w14:paraId="10623947" w14:textId="77777777" w:rsidR="00CC1B5F" w:rsidRDefault="00CC1B5F" w:rsidP="00E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E32" w14:textId="77777777" w:rsidR="001F77E6" w:rsidRDefault="001F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647B" w14:textId="77777777" w:rsidR="00CC1B5F" w:rsidRDefault="00CC1B5F" w:rsidP="00E67B63">
      <w:pPr>
        <w:spacing w:after="0" w:line="240" w:lineRule="auto"/>
      </w:pPr>
      <w:r>
        <w:separator/>
      </w:r>
    </w:p>
  </w:footnote>
  <w:footnote w:type="continuationSeparator" w:id="0">
    <w:p w14:paraId="6384077C" w14:textId="77777777" w:rsidR="00CC1B5F" w:rsidRDefault="00CC1B5F" w:rsidP="00E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7E9"/>
    <w:multiLevelType w:val="hybridMultilevel"/>
    <w:tmpl w:val="69066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E92D62"/>
    <w:multiLevelType w:val="hybridMultilevel"/>
    <w:tmpl w:val="948A10E0"/>
    <w:lvl w:ilvl="0" w:tplc="08090005">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8CF0B58"/>
    <w:multiLevelType w:val="hybridMultilevel"/>
    <w:tmpl w:val="C47EC33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15A6C63"/>
    <w:multiLevelType w:val="hybridMultilevel"/>
    <w:tmpl w:val="E35A6EE4"/>
    <w:lvl w:ilvl="0" w:tplc="443E8D4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wsDAzMjIxMzIxsDRT0lEKTi0uzszPAykwqgUACbFVwCwAAAA="/>
  </w:docVars>
  <w:rsids>
    <w:rsidRoot w:val="00F733ED"/>
    <w:rsid w:val="00022499"/>
    <w:rsid w:val="00033C09"/>
    <w:rsid w:val="00042261"/>
    <w:rsid w:val="00072F28"/>
    <w:rsid w:val="000E3E4F"/>
    <w:rsid w:val="000F4AE7"/>
    <w:rsid w:val="00107E3D"/>
    <w:rsid w:val="001100CE"/>
    <w:rsid w:val="00125BC5"/>
    <w:rsid w:val="001347F2"/>
    <w:rsid w:val="00137574"/>
    <w:rsid w:val="00144F81"/>
    <w:rsid w:val="001A73ED"/>
    <w:rsid w:val="001F77E6"/>
    <w:rsid w:val="002046F3"/>
    <w:rsid w:val="002124FC"/>
    <w:rsid w:val="002644CE"/>
    <w:rsid w:val="00280C3F"/>
    <w:rsid w:val="002853A1"/>
    <w:rsid w:val="002F3982"/>
    <w:rsid w:val="002F7731"/>
    <w:rsid w:val="00351871"/>
    <w:rsid w:val="003976D7"/>
    <w:rsid w:val="003C123B"/>
    <w:rsid w:val="0040785A"/>
    <w:rsid w:val="00423087"/>
    <w:rsid w:val="004519F0"/>
    <w:rsid w:val="00455AA2"/>
    <w:rsid w:val="00474E4F"/>
    <w:rsid w:val="0049550F"/>
    <w:rsid w:val="004D5AEF"/>
    <w:rsid w:val="004E4E43"/>
    <w:rsid w:val="0050124C"/>
    <w:rsid w:val="0052146C"/>
    <w:rsid w:val="00562181"/>
    <w:rsid w:val="00566C46"/>
    <w:rsid w:val="00602ABD"/>
    <w:rsid w:val="00621F83"/>
    <w:rsid w:val="00630005"/>
    <w:rsid w:val="00671B8B"/>
    <w:rsid w:val="00681E10"/>
    <w:rsid w:val="006B7CA3"/>
    <w:rsid w:val="006E3C47"/>
    <w:rsid w:val="006F3AAA"/>
    <w:rsid w:val="0070600D"/>
    <w:rsid w:val="00732131"/>
    <w:rsid w:val="00744C52"/>
    <w:rsid w:val="00750EE4"/>
    <w:rsid w:val="00754ECE"/>
    <w:rsid w:val="007642D0"/>
    <w:rsid w:val="007C137F"/>
    <w:rsid w:val="007E5E95"/>
    <w:rsid w:val="00803FCC"/>
    <w:rsid w:val="00870EC6"/>
    <w:rsid w:val="008942B3"/>
    <w:rsid w:val="008B372C"/>
    <w:rsid w:val="008B3B58"/>
    <w:rsid w:val="008B6C86"/>
    <w:rsid w:val="008C38F9"/>
    <w:rsid w:val="009012D9"/>
    <w:rsid w:val="00904F72"/>
    <w:rsid w:val="00906700"/>
    <w:rsid w:val="00946334"/>
    <w:rsid w:val="00971182"/>
    <w:rsid w:val="0097509A"/>
    <w:rsid w:val="009B0669"/>
    <w:rsid w:val="00A06E17"/>
    <w:rsid w:val="00A930F2"/>
    <w:rsid w:val="00AE4A2E"/>
    <w:rsid w:val="00B01CE2"/>
    <w:rsid w:val="00B216AA"/>
    <w:rsid w:val="00B44CAD"/>
    <w:rsid w:val="00B470ED"/>
    <w:rsid w:val="00B61621"/>
    <w:rsid w:val="00B71E4E"/>
    <w:rsid w:val="00B73685"/>
    <w:rsid w:val="00BE47DD"/>
    <w:rsid w:val="00BE581D"/>
    <w:rsid w:val="00C37CEE"/>
    <w:rsid w:val="00C4125C"/>
    <w:rsid w:val="00C51C1C"/>
    <w:rsid w:val="00C72AC6"/>
    <w:rsid w:val="00C954E3"/>
    <w:rsid w:val="00CC1B5F"/>
    <w:rsid w:val="00CD4381"/>
    <w:rsid w:val="00CD6B15"/>
    <w:rsid w:val="00D338E1"/>
    <w:rsid w:val="00D379F4"/>
    <w:rsid w:val="00D5301B"/>
    <w:rsid w:val="00D57ABE"/>
    <w:rsid w:val="00D66168"/>
    <w:rsid w:val="00D84411"/>
    <w:rsid w:val="00E13E0F"/>
    <w:rsid w:val="00E46EF3"/>
    <w:rsid w:val="00E607EE"/>
    <w:rsid w:val="00E67B63"/>
    <w:rsid w:val="00E92961"/>
    <w:rsid w:val="00ED4494"/>
    <w:rsid w:val="00EF3DFC"/>
    <w:rsid w:val="00EF6C78"/>
    <w:rsid w:val="00F20E2C"/>
    <w:rsid w:val="00F733ED"/>
    <w:rsid w:val="00F804E7"/>
    <w:rsid w:val="00FB4EB7"/>
    <w:rsid w:val="00FE1BCA"/>
    <w:rsid w:val="00FF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447"/>
  <w15:chartTrackingRefBased/>
  <w15:docId w15:val="{2D21EB0C-5459-481E-B8F2-C5EBDEB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3ED"/>
    <w:pPr>
      <w:ind w:left="720"/>
      <w:contextualSpacing/>
    </w:pPr>
  </w:style>
  <w:style w:type="paragraph" w:styleId="Header">
    <w:name w:val="header"/>
    <w:basedOn w:val="Normal"/>
    <w:link w:val="HeaderChar"/>
    <w:uiPriority w:val="99"/>
    <w:unhideWhenUsed/>
    <w:rsid w:val="00E6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63"/>
  </w:style>
  <w:style w:type="paragraph" w:styleId="Footer">
    <w:name w:val="footer"/>
    <w:basedOn w:val="Normal"/>
    <w:link w:val="FooterChar"/>
    <w:uiPriority w:val="99"/>
    <w:unhideWhenUsed/>
    <w:rsid w:val="00E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63"/>
  </w:style>
  <w:style w:type="character" w:styleId="Hyperlink">
    <w:name w:val="Hyperlink"/>
    <w:basedOn w:val="DefaultParagraphFont"/>
    <w:uiPriority w:val="99"/>
    <w:unhideWhenUsed/>
    <w:rsid w:val="00602ABD"/>
    <w:rPr>
      <w:color w:val="0000FF"/>
      <w:u w:val="single"/>
    </w:rPr>
  </w:style>
  <w:style w:type="character" w:styleId="UnresolvedMention">
    <w:name w:val="Unresolved Mention"/>
    <w:basedOn w:val="DefaultParagraphFont"/>
    <w:uiPriority w:val="99"/>
    <w:semiHidden/>
    <w:unhideWhenUsed/>
    <w:rsid w:val="00022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2661">
      <w:bodyDiv w:val="1"/>
      <w:marLeft w:val="0"/>
      <w:marRight w:val="0"/>
      <w:marTop w:val="0"/>
      <w:marBottom w:val="0"/>
      <w:divBdr>
        <w:top w:val="none" w:sz="0" w:space="0" w:color="auto"/>
        <w:left w:val="none" w:sz="0" w:space="0" w:color="auto"/>
        <w:bottom w:val="none" w:sz="0" w:space="0" w:color="auto"/>
        <w:right w:val="none" w:sz="0" w:space="0" w:color="auto"/>
      </w:divBdr>
      <w:divsChild>
        <w:div w:id="2036536163">
          <w:marLeft w:val="0"/>
          <w:marRight w:val="0"/>
          <w:marTop w:val="0"/>
          <w:marBottom w:val="0"/>
          <w:divBdr>
            <w:top w:val="none" w:sz="0" w:space="0" w:color="auto"/>
            <w:left w:val="none" w:sz="0" w:space="0" w:color="auto"/>
            <w:bottom w:val="none" w:sz="0" w:space="0" w:color="auto"/>
            <w:right w:val="none" w:sz="0" w:space="0" w:color="auto"/>
          </w:divBdr>
        </w:div>
        <w:div w:id="99013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0FB6-C38B-4C20-AFA3-7E964AAF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Daly</dc:creator>
  <cp:keywords/>
  <dc:description/>
  <cp:lastModifiedBy>Brian Daly</cp:lastModifiedBy>
  <cp:revision>5</cp:revision>
  <dcterms:created xsi:type="dcterms:W3CDTF">2021-06-14T12:55:00Z</dcterms:created>
  <dcterms:modified xsi:type="dcterms:W3CDTF">2021-12-22T16:41:00Z</dcterms:modified>
</cp:coreProperties>
</file>